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AA2" w:rsidRPr="00624ECD" w:rsidRDefault="00395AA2" w:rsidP="00395AA2">
      <w:pPr>
        <w:widowControl/>
        <w:wordWrap/>
        <w:autoSpaceDE/>
        <w:autoSpaceDN/>
        <w:spacing w:before="100" w:beforeAutospacing="1" w:after="100" w:afterAutospacing="1"/>
        <w:jc w:val="left"/>
        <w:outlineLvl w:val="0"/>
        <w:rPr>
          <w:rFonts w:ascii="Verdana" w:eastAsia="굴림" w:hAnsi="Verdana" w:cs="굴림"/>
          <w:b/>
          <w:bCs/>
          <w:kern w:val="36"/>
          <w:szCs w:val="20"/>
          <w:lang w:val="en"/>
        </w:rPr>
      </w:pPr>
      <w:proofErr w:type="spellStart"/>
      <w:r>
        <w:rPr>
          <w:rFonts w:ascii="Verdana" w:eastAsia="굴림" w:hAnsi="Verdana" w:cs="굴림"/>
          <w:b/>
          <w:bCs/>
          <w:kern w:val="36"/>
          <w:szCs w:val="20"/>
          <w:lang w:val="en"/>
        </w:rPr>
        <w:t>Lightweighted</w:t>
      </w:r>
      <w:proofErr w:type="spellEnd"/>
      <w:r>
        <w:rPr>
          <w:rFonts w:ascii="Verdana" w:eastAsia="굴림" w:hAnsi="Verdana" w:cs="굴림"/>
          <w:b/>
          <w:bCs/>
          <w:kern w:val="36"/>
          <w:szCs w:val="20"/>
          <w:lang w:val="en"/>
        </w:rPr>
        <w:t xml:space="preserve"> </w:t>
      </w:r>
      <w:r>
        <w:rPr>
          <w:rFonts w:ascii="Verdana" w:eastAsia="굴림" w:hAnsi="Verdana" w:cs="굴림" w:hint="eastAsia"/>
          <w:b/>
          <w:bCs/>
          <w:kern w:val="36"/>
          <w:szCs w:val="20"/>
          <w:lang w:val="en"/>
        </w:rPr>
        <w:t>E</w:t>
      </w:r>
      <w:r>
        <w:rPr>
          <w:rFonts w:ascii="Verdana" w:eastAsia="굴림" w:hAnsi="Verdana" w:cs="굴림"/>
          <w:b/>
          <w:bCs/>
          <w:kern w:val="36"/>
          <w:szCs w:val="20"/>
          <w:lang w:val="en"/>
        </w:rPr>
        <w:t>nvironment</w:t>
      </w:r>
      <w:r w:rsidRPr="00624ECD">
        <w:rPr>
          <w:rFonts w:ascii="Verdana" w:eastAsia="굴림" w:hAnsi="Verdana" w:cs="굴림"/>
          <w:b/>
          <w:bCs/>
          <w:kern w:val="36"/>
          <w:szCs w:val="20"/>
          <w:lang w:val="en"/>
        </w:rPr>
        <w:t xml:space="preserve"> </w:t>
      </w:r>
      <w:r>
        <w:rPr>
          <w:rFonts w:ascii="Verdana" w:eastAsia="굴림" w:hAnsi="Verdana" w:cs="굴림" w:hint="eastAsia"/>
          <w:b/>
          <w:bCs/>
          <w:kern w:val="36"/>
          <w:szCs w:val="20"/>
          <w:lang w:val="en"/>
        </w:rPr>
        <w:t>T</w:t>
      </w:r>
      <w:r w:rsidRPr="00624ECD">
        <w:rPr>
          <w:rFonts w:ascii="Verdana" w:eastAsia="굴림" w:hAnsi="Verdana" w:cs="굴림"/>
          <w:b/>
          <w:bCs/>
          <w:kern w:val="36"/>
          <w:szCs w:val="20"/>
          <w:lang w:val="en"/>
        </w:rPr>
        <w:t xml:space="preserve">emplate </w:t>
      </w:r>
      <w:r>
        <w:rPr>
          <w:rFonts w:ascii="Verdana" w:eastAsia="굴림" w:hAnsi="Verdana" w:cs="굴림" w:hint="eastAsia"/>
          <w:b/>
          <w:bCs/>
          <w:kern w:val="36"/>
          <w:szCs w:val="20"/>
          <w:lang w:val="en"/>
        </w:rPr>
        <w:t>G</w:t>
      </w:r>
      <w:r w:rsidRPr="00624ECD">
        <w:rPr>
          <w:rFonts w:ascii="Verdana" w:eastAsia="굴림" w:hAnsi="Verdana" w:cs="굴림"/>
          <w:b/>
          <w:bCs/>
          <w:kern w:val="36"/>
          <w:szCs w:val="20"/>
          <w:lang w:val="en"/>
        </w:rPr>
        <w:t>uide</w:t>
      </w:r>
    </w:p>
    <w:p w:rsidR="00395AA2" w:rsidRPr="00624ECD" w:rsidRDefault="00395AA2" w:rsidP="00395AA2">
      <w:pPr>
        <w:widowControl/>
        <w:wordWrap/>
        <w:autoSpaceDE/>
        <w:autoSpaceDN/>
        <w:spacing w:before="100" w:beforeAutospacing="1" w:after="100" w:afterAutospacing="1"/>
        <w:jc w:val="left"/>
        <w:rPr>
          <w:rFonts w:ascii="Verdana" w:eastAsia="굴림" w:hAnsi="Verdana" w:cs="굴림"/>
          <w:kern w:val="0"/>
          <w:szCs w:val="20"/>
          <w:lang w:val="en"/>
        </w:rPr>
      </w:pPr>
      <w:r w:rsidRPr="00624ECD">
        <w:rPr>
          <w:rFonts w:ascii="Verdana" w:eastAsia="굴림" w:hAnsi="Verdana" w:cs="굴림"/>
          <w:kern w:val="0"/>
          <w:szCs w:val="20"/>
          <w:lang w:val="en"/>
        </w:rPr>
        <w:t xml:space="preserve">This instruction provides guide on description and utilization for configuration of </w:t>
      </w:r>
      <w:r>
        <w:rPr>
          <w:rFonts w:ascii="Verdana" w:eastAsia="굴림" w:hAnsi="Verdana" w:cs="굴림" w:hint="eastAsia"/>
          <w:kern w:val="0"/>
          <w:szCs w:val="20"/>
          <w:lang w:val="en"/>
        </w:rPr>
        <w:t>three</w:t>
      </w:r>
      <w:r w:rsidRPr="00624ECD">
        <w:rPr>
          <w:rFonts w:ascii="Verdana" w:eastAsia="굴림" w:hAnsi="Verdana" w:cs="굴림"/>
          <w:kern w:val="0"/>
          <w:szCs w:val="20"/>
          <w:lang w:val="en"/>
        </w:rPr>
        <w:t xml:space="preserve"> types of </w:t>
      </w:r>
      <w:proofErr w:type="spellStart"/>
      <w:r>
        <w:rPr>
          <w:rFonts w:ascii="Verdana" w:eastAsia="굴림" w:hAnsi="Verdana" w:cs="굴림"/>
          <w:bCs/>
          <w:kern w:val="36"/>
          <w:szCs w:val="20"/>
          <w:lang w:val="en"/>
        </w:rPr>
        <w:t>lightweighted</w:t>
      </w:r>
      <w:proofErr w:type="spellEnd"/>
      <w:r>
        <w:rPr>
          <w:rFonts w:ascii="Verdana" w:eastAsia="굴림" w:hAnsi="Verdana" w:cs="굴림"/>
          <w:bCs/>
          <w:kern w:val="36"/>
          <w:szCs w:val="20"/>
          <w:lang w:val="en"/>
        </w:rPr>
        <w:t xml:space="preserve"> environment</w:t>
      </w:r>
      <w:r w:rsidRPr="00624ECD">
        <w:rPr>
          <w:rFonts w:ascii="Verdana" w:eastAsia="굴림" w:hAnsi="Verdana" w:cs="굴림"/>
          <w:bCs/>
          <w:kern w:val="36"/>
          <w:szCs w:val="20"/>
          <w:lang w:val="en"/>
        </w:rPr>
        <w:t xml:space="preserve"> template which is the sample project generated with the basis of common component. This manual is intended to be the reference when applying to practical project or when customizing common component by confirming different points of configurations between the </w:t>
      </w:r>
      <w:proofErr w:type="gramStart"/>
      <w:r w:rsidRPr="00624ECD">
        <w:rPr>
          <w:rFonts w:ascii="Verdana" w:eastAsia="굴림" w:hAnsi="Verdana" w:cs="굴림"/>
          <w:bCs/>
          <w:kern w:val="36"/>
          <w:szCs w:val="20"/>
          <w:lang w:val="en"/>
        </w:rPr>
        <w:t>guide</w:t>
      </w:r>
      <w:proofErr w:type="gramEnd"/>
      <w:r w:rsidRPr="00624ECD">
        <w:rPr>
          <w:rFonts w:ascii="Verdana" w:eastAsia="굴림" w:hAnsi="Verdana" w:cs="굴림"/>
          <w:bCs/>
          <w:kern w:val="36"/>
          <w:szCs w:val="20"/>
          <w:lang w:val="en"/>
        </w:rPr>
        <w:t xml:space="preserve"> for configuration method of project based on common component and each component. </w:t>
      </w:r>
    </w:p>
    <w:p w:rsidR="00395AA2" w:rsidRPr="00624ECD" w:rsidRDefault="00395AA2" w:rsidP="00395AA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6" w:tooltip="egovframework:let:intorduction" w:history="1">
        <w:r w:rsidRPr="00624ECD">
          <w:rPr>
            <w:rFonts w:ascii="Verdana" w:eastAsia="굴림" w:hAnsi="Verdana" w:cs="굴림"/>
            <w:color w:val="0000FF"/>
            <w:kern w:val="0"/>
            <w:szCs w:val="20"/>
            <w:u w:val="single"/>
            <w:lang w:val="en"/>
          </w:rPr>
          <w:t xml:space="preserve">What is the </w:t>
        </w:r>
        <w:r>
          <w:rPr>
            <w:rFonts w:ascii="Verdana" w:eastAsia="굴림" w:hAnsi="Verdana" w:cs="굴림"/>
            <w:color w:val="0000FF"/>
            <w:kern w:val="0"/>
            <w:szCs w:val="20"/>
            <w:u w:val="single"/>
            <w:lang w:val="en"/>
          </w:rPr>
          <w:t>lightweighted environment</w:t>
        </w:r>
        <w:r w:rsidRPr="00624ECD">
          <w:rPr>
            <w:rFonts w:ascii="Verdana" w:eastAsia="굴림" w:hAnsi="Verdana" w:cs="굴림"/>
            <w:color w:val="0000FF"/>
            <w:kern w:val="0"/>
            <w:szCs w:val="20"/>
            <w:u w:val="single"/>
            <w:lang w:val="en"/>
          </w:rPr>
          <w:t xml:space="preserve"> template?</w:t>
        </w:r>
      </w:hyperlink>
    </w:p>
    <w:p w:rsidR="00395AA2" w:rsidRPr="00624ECD" w:rsidRDefault="00395AA2" w:rsidP="00395AA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7" w:tooltip="egovframework:let:use" w:history="1">
        <w:r w:rsidRPr="00624ECD">
          <w:rPr>
            <w:rFonts w:ascii="Verdana" w:eastAsia="굴림" w:hAnsi="Verdana" w:cs="굴림"/>
            <w:color w:val="0000FF"/>
            <w:kern w:val="0"/>
            <w:szCs w:val="20"/>
            <w:u w:val="single"/>
            <w:lang w:val="en"/>
          </w:rPr>
          <w:t xml:space="preserve">Using 3 types of </w:t>
        </w:r>
        <w:r>
          <w:rPr>
            <w:rFonts w:ascii="Verdana" w:eastAsia="굴림" w:hAnsi="Verdana" w:cs="굴림"/>
            <w:color w:val="0000FF"/>
            <w:kern w:val="0"/>
            <w:szCs w:val="20"/>
            <w:u w:val="single"/>
            <w:lang w:val="en"/>
          </w:rPr>
          <w:t>lightweighted environment</w:t>
        </w:r>
        <w:r w:rsidRPr="00624ECD">
          <w:rPr>
            <w:rFonts w:ascii="Verdana" w:eastAsia="굴림" w:hAnsi="Verdana" w:cs="굴림"/>
            <w:color w:val="0000FF"/>
            <w:kern w:val="0"/>
            <w:szCs w:val="20"/>
            <w:u w:val="single"/>
            <w:lang w:val="en"/>
          </w:rPr>
          <w:t xml:space="preserve"> template </w:t>
        </w:r>
      </w:hyperlink>
    </w:p>
    <w:p w:rsidR="00395AA2" w:rsidRPr="00624ECD" w:rsidRDefault="00395AA2" w:rsidP="00395AA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8" w:tooltip="egovframework:let:configration" w:history="1">
        <w:r w:rsidRPr="00624ECD">
          <w:rPr>
            <w:rFonts w:ascii="Verdana" w:eastAsia="굴림" w:hAnsi="Verdana" w:cs="굴림"/>
            <w:color w:val="0000FF"/>
            <w:kern w:val="0"/>
            <w:szCs w:val="20"/>
            <w:u w:val="single"/>
            <w:lang w:val="en"/>
          </w:rPr>
          <w:t xml:space="preserve">Configuration and environment setup of </w:t>
        </w:r>
        <w:r>
          <w:rPr>
            <w:rFonts w:ascii="Verdana" w:eastAsia="굴림" w:hAnsi="Verdana" w:cs="굴림"/>
            <w:color w:val="0000FF"/>
            <w:kern w:val="0"/>
            <w:szCs w:val="20"/>
            <w:u w:val="single"/>
            <w:lang w:val="en"/>
          </w:rPr>
          <w:t>lightweighted environment</w:t>
        </w:r>
        <w:r w:rsidRPr="00624ECD">
          <w:rPr>
            <w:rFonts w:ascii="Verdana" w:eastAsia="굴림" w:hAnsi="Verdana" w:cs="굴림"/>
            <w:color w:val="0000FF"/>
            <w:kern w:val="0"/>
            <w:szCs w:val="20"/>
            <w:u w:val="single"/>
            <w:lang w:val="en"/>
          </w:rPr>
          <w:t xml:space="preserve"> template</w:t>
        </w:r>
      </w:hyperlink>
      <w:r w:rsidRPr="00624ECD">
        <w:rPr>
          <w:rFonts w:ascii="Verdana" w:eastAsia="굴림" w:hAnsi="Verdana" w:cs="굴림"/>
          <w:kern w:val="0"/>
          <w:szCs w:val="20"/>
          <w:lang w:val="en"/>
        </w:rPr>
        <w:t xml:space="preserve"> </w:t>
      </w:r>
    </w:p>
    <w:p w:rsidR="00395AA2" w:rsidRPr="00624ECD" w:rsidRDefault="00395AA2" w:rsidP="00395AA2">
      <w:pPr>
        <w:widowControl/>
        <w:numPr>
          <w:ilvl w:val="0"/>
          <w:numId w:val="1"/>
        </w:numPr>
        <w:wordWrap/>
        <w:autoSpaceDE/>
        <w:autoSpaceDN/>
        <w:spacing w:before="100" w:beforeAutospacing="1" w:after="100" w:afterAutospacing="1"/>
        <w:jc w:val="left"/>
        <w:rPr>
          <w:rFonts w:ascii="Verdana" w:eastAsia="굴림" w:hAnsi="Verdana" w:cs="굴림"/>
          <w:kern w:val="0"/>
          <w:szCs w:val="20"/>
          <w:lang w:val="en"/>
        </w:rPr>
      </w:pPr>
      <w:hyperlink r:id="rId9" w:tooltip="egovframework:let:function" w:history="1">
        <w:r w:rsidRPr="00624ECD">
          <w:rPr>
            <w:rFonts w:ascii="Verdana" w:eastAsia="굴림" w:hAnsi="Verdana" w:cs="굴림"/>
            <w:color w:val="0000FF"/>
            <w:kern w:val="0"/>
            <w:szCs w:val="20"/>
            <w:u w:val="single"/>
            <w:lang w:val="en"/>
          </w:rPr>
          <w:t xml:space="preserve">Description on basic functions of </w:t>
        </w:r>
        <w:r>
          <w:rPr>
            <w:rFonts w:ascii="Verdana" w:eastAsia="굴림" w:hAnsi="Verdana" w:cs="굴림"/>
            <w:color w:val="0000FF"/>
            <w:kern w:val="0"/>
            <w:szCs w:val="20"/>
            <w:u w:val="single"/>
            <w:lang w:val="en"/>
          </w:rPr>
          <w:t>lightweighted environment</w:t>
        </w:r>
        <w:r w:rsidRPr="00624ECD">
          <w:rPr>
            <w:rFonts w:ascii="Verdana" w:eastAsia="굴림" w:hAnsi="Verdana" w:cs="굴림"/>
            <w:color w:val="0000FF"/>
            <w:kern w:val="0"/>
            <w:szCs w:val="20"/>
            <w:u w:val="single"/>
            <w:lang w:val="en"/>
          </w:rPr>
          <w:t xml:space="preserve"> template</w:t>
        </w:r>
      </w:hyperlink>
    </w:p>
    <w:p w:rsidR="00395AA2" w:rsidRPr="00624ECD" w:rsidRDefault="00395AA2" w:rsidP="00395AA2">
      <w:pPr>
        <w:rPr>
          <w:rFonts w:ascii="Verdana" w:hAnsi="Verdana"/>
          <w:szCs w:val="20"/>
          <w:lang w:val="en"/>
        </w:rPr>
      </w:pPr>
    </w:p>
    <w:p w:rsidR="00395AA2" w:rsidRPr="00624ECD" w:rsidRDefault="00395AA2" w:rsidP="00395AA2">
      <w:pPr>
        <w:rPr>
          <w:rFonts w:ascii="Verdana" w:hAnsi="Verdana"/>
          <w:color w:val="0070C0"/>
          <w:szCs w:val="20"/>
          <w:lang w:val="en"/>
        </w:rPr>
      </w:pPr>
    </w:p>
    <w:p w:rsidR="000E1989" w:rsidRPr="00395AA2" w:rsidRDefault="00395AA2">
      <w:pPr>
        <w:rPr>
          <w:rFonts w:hint="eastAsia"/>
          <w:lang w:val="en"/>
        </w:rPr>
      </w:pPr>
      <w:bookmarkStart w:id="0" w:name="_GoBack"/>
      <w:bookmarkEnd w:id="0"/>
    </w:p>
    <w:sectPr w:rsidR="000E1989" w:rsidRPr="00395AA2" w:rsidSect="003B0538">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20000287" w:usb1="00000000"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314CB0"/>
    <w:multiLevelType w:val="multilevel"/>
    <w:tmpl w:val="8632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AA2"/>
    <w:rsid w:val="00395AA2"/>
    <w:rsid w:val="00763AC7"/>
    <w:rsid w:val="007641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AA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AA2"/>
    <w:pPr>
      <w:widowControl w:val="0"/>
      <w:wordWrap w:val="0"/>
      <w:autoSpaceDE w:val="0"/>
      <w:autoSpaceDN w:val="0"/>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frame.org/wiki/doku.php?id=egovframework:let:configration" TargetMode="External"/><Relationship Id="rId3" Type="http://schemas.microsoft.com/office/2007/relationships/stylesWithEffects" Target="stylesWithEffects.xml"/><Relationship Id="rId7" Type="http://schemas.openxmlformats.org/officeDocument/2006/relationships/hyperlink" Target="http://www.egovframe.org/wiki/doku.php?id=egovframework:let:u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ovframe.org/wiki/doku.php?id=egovframework:let:intorductio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govframe.org/wiki/doku.php?id=egovframework:let:function"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184</Words>
  <Characters>1053</Characters>
  <Application>Microsoft Office Word</Application>
  <DocSecurity>0</DocSecurity>
  <Lines>8</Lines>
  <Paragraphs>2</Paragraphs>
  <ScaleCrop>false</ScaleCrop>
  <Company>디지털헤럴드</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양은정</dc:creator>
  <cp:keywords/>
  <dc:description/>
  <cp:lastModifiedBy>양은정</cp:lastModifiedBy>
  <cp:revision>1</cp:revision>
  <dcterms:created xsi:type="dcterms:W3CDTF">2012-03-14T07:46:00Z</dcterms:created>
  <dcterms:modified xsi:type="dcterms:W3CDTF">2012-03-14T07:46:00Z</dcterms:modified>
</cp:coreProperties>
</file>